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7DCA" w:rsidP="00D47DCA" w:rsidRDefault="00D47DCA" w14:paraId="3722ABDE" w14:textId="22C0CBE6">
      <w:pPr>
        <w:jc w:val="center"/>
        <w:rPr>
          <w:rFonts w:ascii="Arial" w:hAnsi="Arial" w:cs="Arial"/>
          <w:b/>
          <w:bCs/>
          <w:color w:val="00B050"/>
          <w:sz w:val="28"/>
          <w:szCs w:val="28"/>
        </w:rPr>
      </w:pPr>
      <w:r>
        <w:rPr>
          <w:noProof/>
          <w:lang w:val="fr-FR" w:eastAsia="fr-FR"/>
        </w:rPr>
        <w:drawing>
          <wp:inline distT="0" distB="0" distL="0" distR="0" wp14:anchorId="595B0BBF" wp14:editId="42D65AD5">
            <wp:extent cx="1600200" cy="15841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111" cy="1602885"/>
                    </a:xfrm>
                    <a:prstGeom prst="rect">
                      <a:avLst/>
                    </a:prstGeom>
                    <a:noFill/>
                    <a:ln>
                      <a:noFill/>
                    </a:ln>
                  </pic:spPr>
                </pic:pic>
              </a:graphicData>
            </a:graphic>
          </wp:inline>
        </w:drawing>
      </w:r>
    </w:p>
    <w:p w:rsidR="00D47DCA" w:rsidP="00D47DCA" w:rsidRDefault="00D47DCA" w14:paraId="4B612F5B" w14:textId="77777777">
      <w:pPr>
        <w:rPr>
          <w:rFonts w:ascii="Arial" w:hAnsi="Arial" w:cs="Arial"/>
          <w:b/>
          <w:bCs/>
          <w:color w:val="00B050"/>
          <w:sz w:val="28"/>
          <w:szCs w:val="28"/>
        </w:rPr>
      </w:pPr>
    </w:p>
    <w:p w:rsidRPr="002462D4" w:rsidR="00D47DCA" w:rsidP="00D47DCA" w:rsidRDefault="002462D4" w14:paraId="6AB0808F" w14:textId="799D53A3">
      <w:pPr>
        <w:rPr>
          <w:rFonts w:ascii="Arial" w:hAnsi="Arial" w:cs="Arial"/>
          <w:b/>
          <w:bCs/>
          <w:color w:val="00B050"/>
          <w:sz w:val="28"/>
          <w:szCs w:val="28"/>
          <w:lang w:val="nl-BE"/>
        </w:rPr>
      </w:pPr>
      <w:r w:rsidRPr="002462D4">
        <w:rPr>
          <w:rFonts w:ascii="Arial" w:hAnsi="Arial" w:cs="Arial"/>
          <w:b/>
          <w:bCs/>
          <w:color w:val="00B050"/>
          <w:sz w:val="28"/>
          <w:szCs w:val="28"/>
          <w:lang w:val="nl-BE"/>
        </w:rPr>
        <w:t>Hoofd van de afdeling Controlling</w:t>
      </w:r>
      <w:r w:rsidRPr="002462D4">
        <w:rPr>
          <w:rFonts w:ascii="Arial" w:hAnsi="Arial" w:cs="Arial"/>
          <w:b/>
          <w:bCs/>
          <w:color w:val="00B050"/>
          <w:sz w:val="28"/>
          <w:szCs w:val="28"/>
          <w:lang w:val="nl-BE"/>
        </w:rPr>
        <w:t xml:space="preserve"> </w:t>
      </w:r>
      <w:r w:rsidRPr="002462D4" w:rsidR="00D47DCA">
        <w:rPr>
          <w:rFonts w:ascii="Arial" w:hAnsi="Arial" w:cs="Arial"/>
          <w:b/>
          <w:bCs/>
          <w:color w:val="00B050"/>
          <w:sz w:val="28"/>
          <w:szCs w:val="28"/>
          <w:lang w:val="nl-BE"/>
        </w:rPr>
        <w:t>(</w:t>
      </w:r>
      <w:r w:rsidRPr="002462D4" w:rsidR="00FC474A">
        <w:rPr>
          <w:rFonts w:ascii="Arial" w:hAnsi="Arial" w:cs="Arial"/>
          <w:b/>
          <w:bCs/>
          <w:color w:val="00B050"/>
          <w:sz w:val="28"/>
          <w:szCs w:val="28"/>
          <w:lang w:val="nl-BE"/>
        </w:rPr>
        <w:t>m</w:t>
      </w:r>
      <w:r w:rsidRPr="002462D4" w:rsidR="00D47DCA">
        <w:rPr>
          <w:rFonts w:ascii="Arial" w:hAnsi="Arial" w:cs="Arial"/>
          <w:b/>
          <w:bCs/>
          <w:color w:val="00B050"/>
          <w:sz w:val="28"/>
          <w:szCs w:val="28"/>
          <w:lang w:val="nl-BE"/>
        </w:rPr>
        <w:t>/</w:t>
      </w:r>
      <w:r w:rsidRPr="002462D4" w:rsidR="00FC474A">
        <w:rPr>
          <w:rFonts w:ascii="Arial" w:hAnsi="Arial" w:cs="Arial"/>
          <w:b/>
          <w:bCs/>
          <w:color w:val="00B050"/>
          <w:sz w:val="28"/>
          <w:szCs w:val="28"/>
          <w:lang w:val="nl-BE"/>
        </w:rPr>
        <w:t>v</w:t>
      </w:r>
      <w:r w:rsidRPr="002462D4" w:rsidR="00D47DCA">
        <w:rPr>
          <w:rFonts w:ascii="Arial" w:hAnsi="Arial" w:cs="Arial"/>
          <w:b/>
          <w:bCs/>
          <w:color w:val="00B050"/>
          <w:sz w:val="28"/>
          <w:szCs w:val="28"/>
          <w:lang w:val="nl-BE"/>
        </w:rPr>
        <w:t>/x)</w:t>
      </w:r>
    </w:p>
    <w:p w:rsidRPr="002462D4" w:rsidR="002462D4" w:rsidP="00D47DCA" w:rsidRDefault="002462D4" w14:paraId="2121D954" w14:textId="1D38E1C0">
      <w:pPr>
        <w:jc w:val="both"/>
        <w:rPr>
          <w:rFonts w:ascii="Arial" w:hAnsi="Arial" w:cs="Arial"/>
          <w:b/>
          <w:bCs/>
          <w:color w:val="00B050"/>
          <w:sz w:val="18"/>
          <w:szCs w:val="18"/>
          <w:lang w:val="nl-BE"/>
        </w:rPr>
      </w:pPr>
      <w:r w:rsidRPr="002462D4">
        <w:rPr>
          <w:rFonts w:ascii="Arial" w:hAnsi="Arial" w:cs="Arial"/>
          <w:b/>
          <w:bCs/>
          <w:color w:val="00B050"/>
          <w:sz w:val="18"/>
          <w:szCs w:val="18"/>
          <w:lang w:val="nl-BE"/>
        </w:rPr>
        <w:t xml:space="preserve">Voltijds contract (38u) voor onbepaalde duur </w:t>
      </w:r>
      <w:r>
        <w:rPr>
          <w:rFonts w:ascii="Arial" w:hAnsi="Arial" w:cs="Arial"/>
          <w:b/>
          <w:bCs/>
          <w:color w:val="00B050"/>
          <w:sz w:val="18"/>
          <w:szCs w:val="18"/>
          <w:lang w:val="nl-BE"/>
        </w:rPr>
        <w:t>–</w:t>
      </w:r>
      <w:r w:rsidRPr="002462D4">
        <w:rPr>
          <w:rFonts w:ascii="Arial" w:hAnsi="Arial" w:cs="Arial"/>
          <w:b/>
          <w:bCs/>
          <w:color w:val="00B050"/>
          <w:sz w:val="18"/>
          <w:szCs w:val="18"/>
          <w:lang w:val="nl-BE"/>
        </w:rPr>
        <w:t xml:space="preserve"> Brussel</w:t>
      </w:r>
      <w:r>
        <w:rPr>
          <w:rFonts w:ascii="Arial" w:hAnsi="Arial" w:cs="Arial"/>
          <w:b/>
          <w:bCs/>
          <w:color w:val="00B050"/>
          <w:sz w:val="18"/>
          <w:szCs w:val="18"/>
          <w:lang w:val="nl-BE"/>
        </w:rPr>
        <w:t>/Gent</w:t>
      </w:r>
    </w:p>
    <w:p w:rsidRPr="002462D4" w:rsidR="002462D4" w:rsidP="002462D4" w:rsidRDefault="002462D4" w14:paraId="22D90415" w14:textId="28202660">
      <w:pPr>
        <w:jc w:val="both"/>
        <w:rPr>
          <w:rFonts w:ascii="Arial" w:hAnsi="Arial" w:cs="Arial"/>
          <w:sz w:val="20"/>
          <w:szCs w:val="20"/>
          <w:lang w:val="nl-BE"/>
        </w:rPr>
      </w:pPr>
      <w:r w:rsidRPr="7659D9F3" w:rsidR="7659D9F3">
        <w:rPr>
          <w:rFonts w:ascii="Arial" w:hAnsi="Arial" w:cs="Arial"/>
          <w:sz w:val="20"/>
          <w:szCs w:val="20"/>
          <w:lang w:val="nl-BE"/>
        </w:rPr>
        <w:t xml:space="preserve">Oxfam is een wereldwijde ontwikkelingsorganisatie die de krachten van het burgerschap bundelt om te strijden tegen armoede en onrecht. </w:t>
      </w:r>
    </w:p>
    <w:p w:rsidRPr="002462D4" w:rsidR="002462D4" w:rsidP="002462D4" w:rsidRDefault="002462D4" w14:paraId="7A7E5C16" w14:textId="77777777">
      <w:pPr>
        <w:jc w:val="both"/>
        <w:rPr>
          <w:rFonts w:ascii="Arial" w:hAnsi="Arial" w:cs="Arial"/>
          <w:sz w:val="20"/>
          <w:szCs w:val="20"/>
          <w:lang w:val="nl-BE"/>
        </w:rPr>
      </w:pPr>
      <w:r w:rsidRPr="002462D4">
        <w:rPr>
          <w:rFonts w:ascii="Arial" w:hAnsi="Arial" w:cs="Arial"/>
          <w:sz w:val="20"/>
          <w:szCs w:val="20"/>
          <w:lang w:val="nl-BE"/>
        </w:rPr>
        <w:t xml:space="preserve">Samen met partnerorganisaties werken wij aan duurzame verandering om kwetsbare gemeenschappen mondiger te maken. Oxfam België richt zich op een combinatie van humanitaire hulp, ontwikkelingsprojecten en campagnes om het beleid te beïnvloeden en het bewustzijn te vergroten. Met een netwerk van bijna 300 winkels promoot Oxfam België ook eerlijke en duurzame handel en steunt het de circulaire en sociale economie. </w:t>
      </w:r>
    </w:p>
    <w:p w:rsidRPr="002462D4" w:rsidR="002462D4" w:rsidP="002462D4" w:rsidRDefault="002462D4" w14:paraId="7DBF4040" w14:textId="0824BA52">
      <w:pPr>
        <w:jc w:val="both"/>
        <w:rPr>
          <w:rFonts w:ascii="Arial" w:hAnsi="Arial" w:cs="Arial"/>
          <w:sz w:val="20"/>
          <w:szCs w:val="20"/>
          <w:lang w:val="nl-BE"/>
        </w:rPr>
      </w:pPr>
      <w:r w:rsidRPr="7659D9F3" w:rsidR="7659D9F3">
        <w:rPr>
          <w:rFonts w:ascii="Arial" w:hAnsi="Arial" w:cs="Arial"/>
          <w:sz w:val="20"/>
          <w:szCs w:val="20"/>
          <w:lang w:val="nl-BE"/>
        </w:rPr>
        <w:t xml:space="preserve">Help ons armoede en ongelijkheid te bestrijden door jouw vaardigheden in te zetten! Oxfam is op zoek naar een nieuwe medewerker: </w:t>
      </w:r>
      <w:r w:rsidRPr="7659D9F3" w:rsidR="7659D9F3">
        <w:rPr>
          <w:rFonts w:ascii="Arial" w:hAnsi="Arial" w:cs="Arial"/>
          <w:b w:val="1"/>
          <w:bCs w:val="1"/>
          <w:sz w:val="20"/>
          <w:szCs w:val="20"/>
          <w:lang w:val="nl-BE"/>
        </w:rPr>
        <w:t>Hoofd van de afdeling Controlling</w:t>
      </w:r>
      <w:r w:rsidRPr="7659D9F3" w:rsidR="7659D9F3">
        <w:rPr>
          <w:rFonts w:ascii="Arial" w:hAnsi="Arial" w:cs="Arial"/>
          <w:sz w:val="20"/>
          <w:szCs w:val="20"/>
          <w:lang w:val="nl-BE"/>
        </w:rPr>
        <w:t>.</w:t>
      </w:r>
    </w:p>
    <w:p w:rsidRPr="002462D4" w:rsidR="002462D4" w:rsidP="00D47DCA" w:rsidRDefault="002462D4" w14:paraId="7C3C1475" w14:textId="36264AD4">
      <w:pPr>
        <w:jc w:val="both"/>
        <w:rPr>
          <w:rFonts w:ascii="Arial" w:hAnsi="Arial" w:cs="Arial"/>
          <w:b w:val="1"/>
          <w:bCs w:val="1"/>
          <w:color w:val="00B050"/>
          <w:lang w:val="nl-BE"/>
        </w:rPr>
      </w:pPr>
      <w:r w:rsidRPr="7659D9F3" w:rsidR="7659D9F3">
        <w:rPr>
          <w:rFonts w:ascii="Arial" w:hAnsi="Arial" w:cs="Arial"/>
          <w:b w:val="1"/>
          <w:bCs w:val="1"/>
          <w:color w:val="00B050"/>
          <w:lang w:val="nl-BE"/>
        </w:rPr>
        <w:t>Jouw plaats in de organisatie:</w:t>
      </w:r>
    </w:p>
    <w:p w:rsidRPr="002462D4" w:rsidR="002462D4" w:rsidP="00D47DCA" w:rsidRDefault="002462D4" w14:paraId="5B513367" w14:textId="63B1F27E">
      <w:pPr>
        <w:jc w:val="both"/>
        <w:rPr>
          <w:rFonts w:ascii="Arial" w:hAnsi="Arial" w:cs="Arial"/>
          <w:sz w:val="20"/>
          <w:szCs w:val="20"/>
          <w:lang w:val="nl-BE"/>
        </w:rPr>
      </w:pPr>
      <w:r w:rsidRPr="7659D9F3" w:rsidR="7659D9F3">
        <w:rPr>
          <w:rFonts w:ascii="Arial" w:hAnsi="Arial" w:cs="Arial"/>
          <w:sz w:val="20"/>
          <w:szCs w:val="20"/>
          <w:lang w:val="nl-BE"/>
        </w:rPr>
        <w:t>Als Controlling Manager maak je deel uit van de afdeling Financiën. Je rapporteert rechtstreeks aan de directeur van de financiële afdeling van Oxfam België. Deze nieuwe functie heeft tot doel de financiële controle van de organisatie in haar geheel (vier entiteiten) te verzekeren. Jouw analyses zullen ons een duidelijke visie geven, en jouw aanbevelingen verzekeren de financiële duurzaamheid van de organisatie op lange termijn.</w:t>
      </w:r>
    </w:p>
    <w:p w:rsidRPr="00306004" w:rsidR="002462D4" w:rsidP="00D47DCA" w:rsidRDefault="002462D4" w14:paraId="43CADED9" w14:textId="400E04B8">
      <w:pPr>
        <w:rPr>
          <w:rFonts w:ascii="Arial" w:hAnsi="Arial" w:cs="Arial"/>
          <w:b w:val="1"/>
          <w:bCs w:val="1"/>
          <w:color w:val="00B050"/>
        </w:rPr>
      </w:pPr>
      <w:r w:rsidRPr="7659D9F3" w:rsidR="7659D9F3">
        <w:rPr>
          <w:rFonts w:ascii="Arial" w:hAnsi="Arial" w:cs="Arial"/>
          <w:b w:val="1"/>
          <w:bCs w:val="1"/>
          <w:color w:val="00B050"/>
        </w:rPr>
        <w:t xml:space="preserve">Jouw </w:t>
      </w:r>
      <w:proofErr w:type="spellStart"/>
      <w:r w:rsidRPr="7659D9F3" w:rsidR="7659D9F3">
        <w:rPr>
          <w:rFonts w:ascii="Arial" w:hAnsi="Arial" w:cs="Arial"/>
          <w:b w:val="1"/>
          <w:bCs w:val="1"/>
          <w:color w:val="00B050"/>
        </w:rPr>
        <w:t>verantwoordelijkheden</w:t>
      </w:r>
      <w:proofErr w:type="spellEnd"/>
      <w:r w:rsidRPr="7659D9F3" w:rsidR="7659D9F3">
        <w:rPr>
          <w:rFonts w:ascii="Arial" w:hAnsi="Arial" w:cs="Arial"/>
          <w:b w:val="1"/>
          <w:bCs w:val="1"/>
          <w:color w:val="00B050"/>
        </w:rPr>
        <w:t>:</w:t>
      </w:r>
    </w:p>
    <w:p w:rsidRPr="002462D4" w:rsidR="002462D4" w:rsidP="002462D4" w:rsidRDefault="002462D4" w14:paraId="462C2D31" w14:textId="0CF68013">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ontwikkelt de strategische visie van deze nieuwe functie: het uitbouwen van methodes, systemen en structuren.</w:t>
      </w:r>
    </w:p>
    <w:p w:rsidRPr="002462D4" w:rsidR="002462D4" w:rsidP="002462D4" w:rsidRDefault="002462D4" w14:paraId="27CE840C" w14:textId="1A086164">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beheert de begrotingsprocessen en de -prognoses. Je staat in contact met alle afdelingen en coördineert de consolidatie. Je bent een stuwende kracht bij de ontwikkeling van mogelijke actieplannen.</w:t>
      </w:r>
    </w:p>
    <w:p w:rsidRPr="002462D4" w:rsidR="002462D4" w:rsidP="002462D4" w:rsidRDefault="002462D4" w14:paraId="38AC92A2" w14:textId="0424DC05">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bent verantwoordelijk voor de controle van de resultaten, en dus van de rekeningen. Je presenteert ook de resultaten en vergelijkingen tussen begroting en resultaten aan alle betrokken instanties, indien nodig.</w:t>
      </w:r>
    </w:p>
    <w:p w:rsidRPr="002462D4" w:rsidR="002462D4" w:rsidP="002462D4" w:rsidRDefault="002462D4" w14:paraId="4F821543" w14:textId="77777777">
      <w:pPr>
        <w:pStyle w:val="Paragraphedeliste"/>
        <w:numPr>
          <w:ilvl w:val="0"/>
          <w:numId w:val="5"/>
        </w:numPr>
        <w:spacing w:after="0"/>
        <w:jc w:val="both"/>
        <w:rPr>
          <w:rFonts w:ascii="Arial" w:hAnsi="Arial" w:cs="Arial"/>
          <w:sz w:val="20"/>
          <w:szCs w:val="20"/>
          <w:lang w:val="nl-BE"/>
        </w:rPr>
      </w:pPr>
      <w:r w:rsidRPr="002462D4">
        <w:rPr>
          <w:rFonts w:ascii="Arial" w:hAnsi="Arial" w:cs="Arial"/>
          <w:sz w:val="20"/>
          <w:szCs w:val="20"/>
          <w:lang w:val="nl-BE"/>
        </w:rPr>
        <w:t>Je werkt nauw samen met de administratieve/financiële dienst om de impact van projecten op de resultaten van de entiteiten van Oxfam Belgium op te volgen (KPI's, cofinanciering, niet-subsidiabele uitgaven, cashflowimpact...).</w:t>
      </w:r>
    </w:p>
    <w:p w:rsidRPr="002462D4" w:rsidR="002462D4" w:rsidP="002462D4" w:rsidRDefault="002462D4" w14:paraId="4C767EF6" w14:textId="6E8F6AFF">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stelt op geregelde tijdstippen (maandelijks of driemaandelijks, afhankelijk van de entiteiten) gedetailleerde verslagen en analyses op;</w:t>
      </w:r>
    </w:p>
    <w:p w:rsidRPr="002462D4" w:rsidR="002462D4" w:rsidP="002462D4" w:rsidRDefault="002462D4" w14:paraId="66475F3D" w14:textId="113FE181">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bent ook verantwoordelijk zijn voor de ontwikkeling en de uitvoering van het bedrijfsplan.</w:t>
      </w:r>
    </w:p>
    <w:p w:rsidRPr="00306004" w:rsidR="00D47DCA" w:rsidP="00D47DCA" w:rsidRDefault="002462D4" w14:paraId="61967A83" w14:textId="78F73E25">
      <w:pPr>
        <w:spacing w:before="240" w:after="240"/>
        <w:jc w:val="both"/>
        <w:rPr>
          <w:rFonts w:ascii="Arial" w:hAnsi="Arial" w:cs="Arial"/>
          <w:b w:val="1"/>
          <w:bCs w:val="1"/>
          <w:color w:val="00B050"/>
        </w:rPr>
      </w:pPr>
      <w:r w:rsidRPr="7659D9F3" w:rsidR="7659D9F3">
        <w:rPr>
          <w:rFonts w:ascii="Arial" w:hAnsi="Arial" w:cs="Arial"/>
          <w:b w:val="1"/>
          <w:bCs w:val="1"/>
          <w:color w:val="00B050"/>
        </w:rPr>
        <w:t>Jouw profiel :</w:t>
      </w:r>
    </w:p>
    <w:p w:rsidRPr="002462D4" w:rsidR="002462D4" w:rsidP="002462D4" w:rsidRDefault="002462D4" w14:paraId="4C7165FD" w14:textId="2D701D3B">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hebt een masterdiploma of gelijkwaardige ervaring.</w:t>
      </w:r>
    </w:p>
    <w:p w:rsidRPr="002462D4" w:rsidR="002462D4" w:rsidP="002462D4" w:rsidRDefault="002462D4" w14:paraId="35626A2F" w14:textId="3F9A2AB7">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hebt ten minste 5 jaar relevante ervaring in een management-/controllingfunctie.</w:t>
      </w:r>
    </w:p>
    <w:p w:rsidRPr="002462D4" w:rsidR="002462D4" w:rsidP="002462D4" w:rsidRDefault="002462D4" w14:paraId="1B906DA9" w14:textId="5AAF7A45">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hebt een praktische kennis van het Frans, het Nederlands en het Engels.</w:t>
      </w:r>
    </w:p>
    <w:p w:rsidRPr="002462D4" w:rsidR="002462D4" w:rsidP="002462D4" w:rsidRDefault="002462D4" w14:paraId="0ECBA50B" w14:textId="4BD11F45">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hebt een uitstekende kennis van financiële zaken, met name van de specifieke regels die van toepassing zijn op humanitaire activiteiten en de wijze waarop deze worden gefinancierd.</w:t>
      </w:r>
    </w:p>
    <w:p w:rsidRPr="002462D4" w:rsidR="002462D4" w:rsidP="002462D4" w:rsidRDefault="002462D4" w14:paraId="358756C3" w14:textId="05C50F09">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hebt een goede kennis van de organisatie, haar missies, haar omgeving, haar interne (budgettaire) procedures.</w:t>
      </w:r>
    </w:p>
    <w:p w:rsidRPr="002462D4" w:rsidR="002462D4" w:rsidP="002462D4" w:rsidRDefault="002462D4" w14:paraId="2418406C" w14:textId="6A82A2AB">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bent vertrouwd met het gebruik van een ERP en diverse rapporteringstools.</w:t>
      </w:r>
    </w:p>
    <w:p w:rsidRPr="002462D4" w:rsidR="002462D4" w:rsidP="002462D4" w:rsidRDefault="002462D4" w14:paraId="516C30F2" w14:textId="58716E0D">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Jouw sterke punten zijn nauwgezetheid, uitstekende analytische vaardigheden en het vermogen om passende oplossingen voor te stellen.</w:t>
      </w:r>
    </w:p>
    <w:p w:rsidRPr="002462D4" w:rsidR="002462D4" w:rsidP="002462D4" w:rsidRDefault="002462D4" w14:paraId="3E9E9938" w14:textId="77777777">
      <w:pPr>
        <w:pStyle w:val="Paragraphedeliste"/>
        <w:numPr>
          <w:ilvl w:val="0"/>
          <w:numId w:val="5"/>
        </w:numPr>
        <w:spacing w:after="0"/>
        <w:jc w:val="both"/>
        <w:rPr>
          <w:rFonts w:ascii="Arial" w:hAnsi="Arial" w:cs="Arial"/>
          <w:sz w:val="20"/>
          <w:szCs w:val="20"/>
          <w:lang w:val="nl-BE"/>
        </w:rPr>
      </w:pPr>
      <w:r w:rsidRPr="002462D4">
        <w:rPr>
          <w:rFonts w:ascii="Arial" w:hAnsi="Arial" w:cs="Arial"/>
          <w:sz w:val="20"/>
          <w:szCs w:val="20"/>
          <w:lang w:val="nl-BE"/>
        </w:rPr>
        <w:t>Je houdt van een dynamische omgeving en je weet hoe je met stress moet omgaan.</w:t>
      </w:r>
    </w:p>
    <w:p w:rsidRPr="002462D4" w:rsidR="002462D4" w:rsidP="002462D4" w:rsidRDefault="002462D4" w14:paraId="6568C2FF" w14:textId="7AE2F2E2">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deelt de waarden van Oxfam.</w:t>
      </w:r>
    </w:p>
    <w:p w:rsidRPr="002462D4" w:rsidR="002462D4" w:rsidP="002462D4" w:rsidRDefault="002462D4" w14:paraId="5EEDB5B2" w14:textId="372A54CA">
      <w:pPr>
        <w:pStyle w:val="Paragraphedeliste"/>
        <w:numPr>
          <w:ilvl w:val="0"/>
          <w:numId w:val="5"/>
        </w:numPr>
        <w:spacing w:after="0"/>
        <w:jc w:val="both"/>
        <w:rPr>
          <w:rFonts w:ascii="Arial" w:hAnsi="Arial" w:cs="Arial"/>
          <w:sz w:val="20"/>
          <w:szCs w:val="20"/>
          <w:lang w:val="nl-BE"/>
        </w:rPr>
      </w:pPr>
      <w:r w:rsidRPr="7659D9F3" w:rsidR="7659D9F3">
        <w:rPr>
          <w:rFonts w:ascii="Arial" w:hAnsi="Arial" w:cs="Arial"/>
          <w:sz w:val="20"/>
          <w:szCs w:val="20"/>
          <w:lang w:val="nl-BE"/>
        </w:rPr>
        <w:t>Je woont in België.</w:t>
      </w:r>
    </w:p>
    <w:p w:rsidRPr="00306004" w:rsidR="002462D4" w:rsidP="002462D4" w:rsidRDefault="002462D4" w14:paraId="3F09F3FA" w14:textId="0C921263">
      <w:pPr>
        <w:spacing w:before="240" w:after="240"/>
        <w:jc w:val="both"/>
        <w:rPr>
          <w:rFonts w:ascii="Arial" w:hAnsi="Arial" w:cs="Arial"/>
          <w:b w:val="1"/>
          <w:bCs w:val="1"/>
          <w:color w:val="00B050"/>
        </w:rPr>
      </w:pPr>
      <w:r w:rsidRPr="7659D9F3" w:rsidR="7659D9F3">
        <w:rPr>
          <w:rFonts w:ascii="Arial" w:hAnsi="Arial" w:cs="Arial"/>
          <w:b w:val="1"/>
          <w:bCs w:val="1"/>
          <w:color w:val="00B050"/>
        </w:rPr>
        <w:t>Oxfam biedt:</w:t>
      </w:r>
    </w:p>
    <w:p w:rsidRPr="002462D4" w:rsidR="002462D4" w:rsidP="002462D4" w:rsidRDefault="002462D4" w14:paraId="50E4D724" w14:textId="02D9BA73">
      <w:pPr>
        <w:pStyle w:val="Paragraphedeliste"/>
        <w:numPr>
          <w:ilvl w:val="0"/>
          <w:numId w:val="6"/>
        </w:numPr>
        <w:spacing w:after="0"/>
        <w:jc w:val="both"/>
        <w:rPr>
          <w:rFonts w:ascii="Arial" w:hAnsi="Arial" w:cs="Arial"/>
          <w:b w:val="1"/>
          <w:bCs w:val="1"/>
          <w:sz w:val="20"/>
          <w:szCs w:val="20"/>
          <w:lang w:val="nl-BE"/>
        </w:rPr>
      </w:pPr>
      <w:r w:rsidRPr="7659D9F3" w:rsidR="7659D9F3">
        <w:rPr>
          <w:rFonts w:ascii="Arial" w:hAnsi="Arial" w:cs="Arial"/>
          <w:b w:val="1"/>
          <w:bCs w:val="1"/>
          <w:sz w:val="20"/>
          <w:szCs w:val="20"/>
          <w:lang w:val="nl-BE"/>
        </w:rPr>
        <w:t>Een voltijds contract (38 uur) van onbepaalde duur;</w:t>
      </w:r>
    </w:p>
    <w:p w:rsidRPr="002462D4" w:rsidR="002462D4" w:rsidP="002462D4" w:rsidRDefault="002462D4" w14:paraId="761E6587" w14:textId="5AF2B1AE">
      <w:pPr>
        <w:pStyle w:val="Paragraphedeliste"/>
        <w:numPr>
          <w:ilvl w:val="0"/>
          <w:numId w:val="6"/>
        </w:numPr>
        <w:spacing w:after="0"/>
        <w:jc w:val="both"/>
        <w:rPr>
          <w:rFonts w:ascii="Arial" w:hAnsi="Arial" w:cs="Arial"/>
          <w:sz w:val="20"/>
          <w:szCs w:val="20"/>
          <w:lang w:val="nl-BE"/>
        </w:rPr>
      </w:pPr>
      <w:r w:rsidRPr="7659D9F3" w:rsidR="7659D9F3">
        <w:rPr>
          <w:rFonts w:ascii="Arial" w:hAnsi="Arial" w:cs="Arial"/>
          <w:sz w:val="20"/>
          <w:szCs w:val="20"/>
          <w:lang w:val="nl-BE"/>
        </w:rPr>
        <w:t>Een bruto maandsalaris in overeenstemming met de NGO-sector, d.w.z. tussen 2.770,93 euro en 4.681,82 euro, naar gelang van je anciënniteit;</w:t>
      </w:r>
    </w:p>
    <w:p w:rsidRPr="002462D4" w:rsidR="002462D4" w:rsidP="002462D4" w:rsidRDefault="002462D4" w14:paraId="0729EA00" w14:textId="48C6F8BE">
      <w:pPr>
        <w:pStyle w:val="Paragraphedeliste"/>
        <w:numPr>
          <w:ilvl w:val="0"/>
          <w:numId w:val="6"/>
        </w:numPr>
        <w:spacing w:after="0"/>
        <w:jc w:val="both"/>
        <w:rPr>
          <w:rFonts w:ascii="Arial" w:hAnsi="Arial" w:cs="Arial"/>
          <w:sz w:val="20"/>
          <w:szCs w:val="20"/>
          <w:lang w:val="nl-BE"/>
        </w:rPr>
      </w:pPr>
      <w:r w:rsidRPr="7659D9F3" w:rsidR="7659D9F3">
        <w:rPr>
          <w:rFonts w:ascii="Arial" w:hAnsi="Arial" w:cs="Arial"/>
          <w:sz w:val="20"/>
          <w:szCs w:val="20"/>
          <w:lang w:val="nl-BE"/>
        </w:rPr>
        <w:t xml:space="preserve">Talrijke extralegale voordelen: dekking kosten openbaar vervoer, 13de maand, maaltijdcheques, groepsverzekering, extralegale vakantiedagen, flexibele werkuren, structureel telewerk tot 50%, opleidingen... </w:t>
      </w:r>
    </w:p>
    <w:p w:rsidRPr="002462D4" w:rsidR="002462D4" w:rsidP="002462D4" w:rsidRDefault="002462D4" w14:paraId="6E02C283" w14:textId="5B1C69C6">
      <w:pPr>
        <w:pStyle w:val="Paragraphedeliste"/>
        <w:numPr>
          <w:ilvl w:val="0"/>
          <w:numId w:val="6"/>
        </w:numPr>
        <w:spacing w:after="0"/>
        <w:jc w:val="both"/>
        <w:rPr>
          <w:rFonts w:ascii="Arial" w:hAnsi="Arial" w:cs="Arial"/>
          <w:sz w:val="20"/>
          <w:szCs w:val="20"/>
          <w:lang w:val="nl-BE"/>
        </w:rPr>
      </w:pPr>
      <w:r w:rsidRPr="7659D9F3" w:rsidR="7659D9F3">
        <w:rPr>
          <w:rFonts w:ascii="Arial" w:hAnsi="Arial" w:cs="Arial"/>
          <w:sz w:val="20"/>
          <w:szCs w:val="20"/>
          <w:lang w:val="nl-BE"/>
        </w:rPr>
        <w:t>De kans om te werken voor een toonaangevende NGO op het gebied van ontwikkelingssamenwerking en een rol te spelen in belangrijke en inspirerende veranderingen. Je zal deel uitmaken van een gemotiveerd en gepassioneerd team, dat zich betrokken voelt bij zijn missie;</w:t>
      </w:r>
    </w:p>
    <w:p w:rsidRPr="002462D4" w:rsidR="002462D4" w:rsidP="002462D4" w:rsidRDefault="002462D4" w14:paraId="7AED047C" w14:textId="47F4C646">
      <w:pPr>
        <w:pStyle w:val="Paragraphedeliste"/>
        <w:numPr>
          <w:ilvl w:val="0"/>
          <w:numId w:val="6"/>
        </w:numPr>
        <w:spacing w:after="0"/>
        <w:jc w:val="both"/>
        <w:rPr>
          <w:rFonts w:ascii="Arial" w:hAnsi="Arial" w:cs="Arial"/>
          <w:sz w:val="20"/>
          <w:szCs w:val="20"/>
          <w:lang w:val="nl-BE"/>
        </w:rPr>
      </w:pPr>
      <w:r w:rsidRPr="7659D9F3" w:rsidR="7659D9F3">
        <w:rPr>
          <w:rFonts w:ascii="Arial" w:hAnsi="Arial" w:cs="Arial"/>
          <w:sz w:val="20"/>
          <w:szCs w:val="20"/>
          <w:lang w:val="nl-BE"/>
        </w:rPr>
        <w:t>Een uitdagende en boeiende job in een organisatie die veel aandacht besteedt aan de balans tussen werk en privé;</w:t>
      </w:r>
    </w:p>
    <w:p w:rsidRPr="002462D4" w:rsidR="002462D4" w:rsidP="002462D4" w:rsidRDefault="002462D4" w14:paraId="63D36BE3" w14:textId="59C6C54C">
      <w:pPr>
        <w:pStyle w:val="Paragraphedeliste"/>
        <w:numPr>
          <w:ilvl w:val="0"/>
          <w:numId w:val="6"/>
        </w:numPr>
        <w:spacing w:after="0"/>
        <w:jc w:val="both"/>
        <w:rPr>
          <w:rFonts w:ascii="Arial" w:hAnsi="Arial" w:cs="Arial"/>
          <w:sz w:val="20"/>
          <w:szCs w:val="20"/>
          <w:lang w:val="nl-BE"/>
        </w:rPr>
      </w:pPr>
      <w:r w:rsidRPr="7659D9F3" w:rsidR="7659D9F3">
        <w:rPr>
          <w:rFonts w:ascii="Arial" w:hAnsi="Arial" w:cs="Arial"/>
          <w:sz w:val="20"/>
          <w:szCs w:val="20"/>
          <w:lang w:val="nl-BE"/>
        </w:rPr>
        <w:t>De werkplek bevindt zich in Brussel/Gent.</w:t>
      </w:r>
    </w:p>
    <w:p w:rsidRPr="004406B1" w:rsidR="004406B1" w:rsidP="00D47DCA" w:rsidRDefault="004406B1" w14:paraId="634789F2" w14:textId="5FC40872">
      <w:pPr>
        <w:spacing w:before="240" w:after="240"/>
        <w:jc w:val="both"/>
        <w:rPr>
          <w:rFonts w:ascii="Arial" w:hAnsi="Arial" w:cs="Arial"/>
          <w:b w:val="1"/>
          <w:bCs w:val="1"/>
          <w:color w:val="FFC000" w:themeColor="accent4"/>
          <w:lang w:val="nl-BE"/>
        </w:rPr>
      </w:pPr>
      <w:r w:rsidRPr="7659D9F3" w:rsidR="7659D9F3">
        <w:rPr>
          <w:rFonts w:ascii="Arial" w:hAnsi="Arial" w:cs="Arial"/>
          <w:b w:val="1"/>
          <w:bCs w:val="1"/>
          <w:color w:val="FFC000" w:themeColor="accent4" w:themeTint="FF" w:themeShade="FF"/>
          <w:lang w:val="nl-BE"/>
        </w:rPr>
        <w:t>Ben jij de persoon die we zoeken?</w:t>
      </w:r>
    </w:p>
    <w:p w:rsidRPr="004406B1" w:rsidR="004406B1" w:rsidP="004406B1" w:rsidRDefault="004406B1" w14:paraId="7C8F2B4B" w14:textId="58192F94">
      <w:pPr>
        <w:widowControl w:val="0"/>
        <w:autoSpaceDE w:val="0"/>
        <w:autoSpaceDN w:val="0"/>
        <w:adjustRightInd w:val="0"/>
        <w:spacing w:after="0"/>
        <w:jc w:val="both"/>
        <w:rPr>
          <w:rFonts w:ascii="Arial" w:hAnsi="Arial" w:cs="Arial"/>
          <w:sz w:val="20"/>
          <w:szCs w:val="20"/>
        </w:rPr>
      </w:pPr>
      <w:proofErr w:type="spellStart"/>
      <w:r w:rsidRPr="7659D9F3" w:rsidR="7659D9F3">
        <w:rPr>
          <w:rFonts w:ascii="Arial" w:hAnsi="Arial" w:cs="Arial"/>
          <w:sz w:val="20"/>
          <w:szCs w:val="20"/>
        </w:rPr>
        <w:t>Stuur</w:t>
      </w:r>
      <w:proofErr w:type="spellEnd"/>
      <w:r w:rsidRPr="7659D9F3" w:rsidR="7659D9F3">
        <w:rPr>
          <w:rFonts w:ascii="Arial" w:hAnsi="Arial" w:cs="Arial"/>
          <w:sz w:val="20"/>
          <w:szCs w:val="20"/>
        </w:rPr>
        <w:t xml:space="preserve"> je CV en </w:t>
      </w:r>
      <w:proofErr w:type="spellStart"/>
      <w:r w:rsidRPr="7659D9F3" w:rsidR="7659D9F3">
        <w:rPr>
          <w:rFonts w:ascii="Arial" w:hAnsi="Arial" w:cs="Arial"/>
          <w:sz w:val="20"/>
          <w:szCs w:val="20"/>
        </w:rPr>
        <w:t>sollicitatiebrief</w:t>
      </w:r>
      <w:proofErr w:type="spellEnd"/>
      <w:r w:rsidRPr="7659D9F3" w:rsidR="7659D9F3">
        <w:rPr>
          <w:rFonts w:ascii="Arial" w:hAnsi="Arial" w:cs="Arial"/>
          <w:sz w:val="20"/>
          <w:szCs w:val="20"/>
        </w:rPr>
        <w:t xml:space="preserve"> </w:t>
      </w:r>
      <w:proofErr w:type="spellStart"/>
      <w:r w:rsidRPr="7659D9F3" w:rsidR="7659D9F3">
        <w:rPr>
          <w:rFonts w:ascii="Arial" w:hAnsi="Arial" w:cs="Arial"/>
          <w:sz w:val="20"/>
          <w:szCs w:val="20"/>
        </w:rPr>
        <w:t>naar</w:t>
      </w:r>
      <w:proofErr w:type="spellEnd"/>
      <w:r w:rsidRPr="7659D9F3" w:rsidR="7659D9F3">
        <w:rPr>
          <w:rFonts w:ascii="Arial" w:hAnsi="Arial" w:cs="Arial"/>
          <w:sz w:val="20"/>
          <w:szCs w:val="20"/>
        </w:rPr>
        <w:t xml:space="preserve"> </w:t>
      </w:r>
      <w:hyperlink r:id="Rbbab3256dd90405c">
        <w:r w:rsidRPr="7659D9F3" w:rsidR="7659D9F3">
          <w:rPr>
            <w:rStyle w:val="Lienhypertexte"/>
            <w:rFonts w:ascii="Arial" w:hAnsi="Arial" w:cs="Arial"/>
            <w:sz w:val="20"/>
            <w:szCs w:val="20"/>
          </w:rPr>
          <w:t>OBE.jobs@oxfam.org</w:t>
        </w:r>
      </w:hyperlink>
      <w:r w:rsidRPr="7659D9F3" w:rsidR="7659D9F3">
        <w:rPr>
          <w:rFonts w:ascii="Arial" w:hAnsi="Arial" w:cs="Arial"/>
          <w:sz w:val="20"/>
          <w:szCs w:val="20"/>
        </w:rPr>
        <w:t xml:space="preserve"> met vermelding van "Achternaam </w:t>
      </w:r>
      <w:proofErr w:type="spellStart"/>
      <w:r w:rsidRPr="7659D9F3" w:rsidR="7659D9F3">
        <w:rPr>
          <w:rFonts w:ascii="Arial" w:hAnsi="Arial" w:cs="Arial"/>
          <w:sz w:val="20"/>
          <w:szCs w:val="20"/>
        </w:rPr>
        <w:t>Voornaam</w:t>
      </w:r>
      <w:proofErr w:type="spellEnd"/>
      <w:r w:rsidRPr="7659D9F3" w:rsidR="7659D9F3">
        <w:rPr>
          <w:rFonts w:ascii="Arial" w:hAnsi="Arial" w:cs="Arial"/>
          <w:sz w:val="20"/>
          <w:szCs w:val="20"/>
        </w:rPr>
        <w:t xml:space="preserve"> + </w:t>
      </w:r>
      <w:proofErr w:type="spellStart"/>
      <w:r w:rsidRPr="7659D9F3" w:rsidR="7659D9F3">
        <w:rPr>
          <w:rFonts w:ascii="Arial" w:hAnsi="Arial" w:cs="Arial"/>
          <w:sz w:val="20"/>
          <w:szCs w:val="20"/>
        </w:rPr>
        <w:t>Controlling</w:t>
      </w:r>
      <w:proofErr w:type="spellEnd"/>
      <w:r w:rsidRPr="7659D9F3" w:rsidR="7659D9F3">
        <w:rPr>
          <w:rFonts w:ascii="Arial" w:hAnsi="Arial" w:cs="Arial"/>
          <w:sz w:val="20"/>
          <w:szCs w:val="20"/>
        </w:rPr>
        <w:t xml:space="preserve"> </w:t>
      </w:r>
      <w:proofErr w:type="spellStart"/>
      <w:r w:rsidRPr="7659D9F3" w:rsidR="7659D9F3">
        <w:rPr>
          <w:rFonts w:ascii="Arial" w:hAnsi="Arial" w:cs="Arial"/>
          <w:sz w:val="20"/>
          <w:szCs w:val="20"/>
        </w:rPr>
        <w:t>Officer</w:t>
      </w:r>
      <w:proofErr w:type="spellEnd"/>
      <w:r w:rsidRPr="7659D9F3" w:rsidR="7659D9F3">
        <w:rPr>
          <w:rFonts w:ascii="Arial" w:hAnsi="Arial" w:cs="Arial"/>
          <w:sz w:val="20"/>
          <w:szCs w:val="20"/>
        </w:rPr>
        <w:t xml:space="preserve">". </w:t>
      </w:r>
    </w:p>
    <w:p w:rsidRPr="004406B1" w:rsidR="004406B1" w:rsidP="004406B1" w:rsidRDefault="004406B1" w14:paraId="1B7CC872" w14:textId="77777777">
      <w:pPr>
        <w:widowControl w:val="0"/>
        <w:autoSpaceDE w:val="0"/>
        <w:autoSpaceDN w:val="0"/>
        <w:adjustRightInd w:val="0"/>
        <w:spacing w:after="0"/>
        <w:jc w:val="both"/>
        <w:rPr>
          <w:rFonts w:ascii="Arial" w:hAnsi="Arial" w:cs="Arial"/>
          <w:sz w:val="20"/>
          <w:szCs w:val="20"/>
        </w:rPr>
      </w:pPr>
    </w:p>
    <w:p w:rsidRPr="004406B1" w:rsidR="004406B1" w:rsidP="004406B1" w:rsidRDefault="004406B1" w14:paraId="1D227BFB" w14:textId="77777777">
      <w:pPr>
        <w:widowControl w:val="0"/>
        <w:autoSpaceDE w:val="0"/>
        <w:autoSpaceDN w:val="0"/>
        <w:adjustRightInd w:val="0"/>
        <w:spacing w:after="0"/>
        <w:jc w:val="both"/>
        <w:rPr>
          <w:rFonts w:ascii="Arial" w:hAnsi="Arial" w:cs="Arial"/>
          <w:sz w:val="20"/>
          <w:szCs w:val="20"/>
        </w:rPr>
      </w:pPr>
      <w:r w:rsidRPr="004406B1">
        <w:rPr>
          <w:rFonts w:ascii="Arial" w:hAnsi="Arial" w:cs="Arial"/>
          <w:sz w:val="20"/>
          <w:szCs w:val="20"/>
        </w:rPr>
        <w:t>Voor Oxfam zijn gelijke kansen belangrijk. Kandidaten worden dus geselecteerd op basis van hun kwaliteiten en vaardigheden, ongeacht leeftijd, afkomst, geslacht of andere criteria die niets met de functie te maken hebben.</w:t>
      </w:r>
    </w:p>
    <w:p w:rsidRPr="004406B1" w:rsidR="004406B1" w:rsidP="004406B1" w:rsidRDefault="004406B1" w14:paraId="4EFB195C" w14:textId="77777777">
      <w:pPr>
        <w:widowControl w:val="0"/>
        <w:autoSpaceDE w:val="0"/>
        <w:autoSpaceDN w:val="0"/>
        <w:adjustRightInd w:val="0"/>
        <w:spacing w:after="0"/>
        <w:jc w:val="both"/>
        <w:rPr>
          <w:rFonts w:ascii="Arial" w:hAnsi="Arial" w:cs="Arial"/>
          <w:sz w:val="20"/>
          <w:szCs w:val="20"/>
        </w:rPr>
      </w:pPr>
    </w:p>
    <w:p w:rsidRPr="004406B1" w:rsidR="004406B1" w:rsidP="004406B1" w:rsidRDefault="004406B1" w14:paraId="527CFB0E" w14:textId="6E057011">
      <w:pPr>
        <w:widowControl w:val="0"/>
        <w:autoSpaceDE w:val="0"/>
        <w:autoSpaceDN w:val="0"/>
        <w:adjustRightInd w:val="0"/>
        <w:spacing w:after="0"/>
        <w:jc w:val="both"/>
        <w:rPr>
          <w:rFonts w:ascii="Arial" w:hAnsi="Arial" w:cs="Arial"/>
          <w:sz w:val="20"/>
          <w:szCs w:val="20"/>
        </w:rPr>
      </w:pPr>
      <w:r w:rsidRPr="004406B1">
        <w:rPr>
          <w:rFonts w:ascii="Arial" w:hAnsi="Arial" w:cs="Arial"/>
          <w:sz w:val="20"/>
          <w:szCs w:val="20"/>
        </w:rPr>
        <w:t xml:space="preserve">Oxfam zet zich in voor de bescherming en bevordering van het welzijn van alle mensen en verwacht van alle medewerkers en vrijwilligers dat zij deze inzet delen door middel van gemeenschappelijke waarden en een gedragscode (meer info: </w:t>
      </w:r>
      <w:hyperlink w:history="1" r:id="rId7">
        <w:r w:rsidRPr="00AE4D40">
          <w:rPr>
            <w:rStyle w:val="Lienhypertexte"/>
            <w:rFonts w:ascii="Arial" w:hAnsi="Arial" w:cs="Arial"/>
            <w:sz w:val="20"/>
            <w:szCs w:val="20"/>
          </w:rPr>
          <w:t>https://www.oxfam.be</w:t>
        </w:r>
      </w:hyperlink>
      <w:r w:rsidRPr="004406B1">
        <w:rPr>
          <w:rFonts w:ascii="Arial" w:hAnsi="Arial" w:cs="Arial"/>
          <w:sz w:val="20"/>
          <w:szCs w:val="20"/>
        </w:rPr>
        <w:t>).</w:t>
      </w:r>
    </w:p>
    <w:sectPr w:rsidRPr="004406B1" w:rsidR="004406B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D2D"/>
    <w:multiLevelType w:val="hybridMultilevel"/>
    <w:tmpl w:val="73589530"/>
    <w:lvl w:ilvl="0" w:tplc="E8D82FDC">
      <w:numFmt w:val="bullet"/>
      <w:lvlText w:val="-"/>
      <w:lvlJc w:val="left"/>
      <w:pPr>
        <w:ind w:left="360" w:hanging="360"/>
      </w:pPr>
      <w:rPr>
        <w:rFonts w:hint="default" w:ascii="Arial" w:hAnsi="Arial" w:cs="Arial" w:eastAsiaTheme="minorHAns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 w15:restartNumberingAfterBreak="0">
    <w:nsid w:val="0F73730A"/>
    <w:multiLevelType w:val="hybridMultilevel"/>
    <w:tmpl w:val="26A4EE4A"/>
    <w:lvl w:ilvl="0" w:tplc="040C0001">
      <w:start w:val="1"/>
      <w:numFmt w:val="bullet"/>
      <w:lvlText w:val=""/>
      <w:lvlJc w:val="left"/>
      <w:pPr>
        <w:ind w:left="1080" w:hanging="360"/>
      </w:pPr>
      <w:rPr>
        <w:rFonts w:hint="default" w:ascii="Symbol" w:hAnsi="Symbol"/>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 w15:restartNumberingAfterBreak="0">
    <w:nsid w:val="36DE14B9"/>
    <w:multiLevelType w:val="hybridMultilevel"/>
    <w:tmpl w:val="666A8798"/>
    <w:lvl w:ilvl="0" w:tplc="00000001">
      <w:start w:val="1"/>
      <w:numFmt w:val="bullet"/>
      <w:lvlText w:val=""/>
      <w:lvlJc w:val="left"/>
      <w:pPr>
        <w:ind w:left="360" w:hanging="360"/>
      </w:pPr>
      <w:rPr>
        <w:rFonts w:hint="default" w:ascii="Symbol" w:hAnsi="Symbol"/>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530690F"/>
    <w:multiLevelType w:val="hybridMultilevel"/>
    <w:tmpl w:val="8B0CBBF6"/>
    <w:lvl w:ilvl="0" w:tplc="0012FCDE">
      <w:start w:val="6"/>
      <w:numFmt w:val="bullet"/>
      <w:lvlText w:val="-"/>
      <w:lvlJc w:val="left"/>
      <w:pPr>
        <w:ind w:left="720" w:hanging="360"/>
      </w:pPr>
      <w:rPr>
        <w:rFonts w:hint="default" w:ascii="Calibri" w:hAnsi="Calibri" w:eastAsia="Times New Roman"/>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4" w15:restartNumberingAfterBreak="0">
    <w:nsid w:val="59556B1B"/>
    <w:multiLevelType w:val="hybridMultilevel"/>
    <w:tmpl w:val="845654EA"/>
    <w:lvl w:ilvl="0" w:tplc="E8D82FDC">
      <w:numFmt w:val="bullet"/>
      <w:lvlText w:val="-"/>
      <w:lvlJc w:val="left"/>
      <w:pPr>
        <w:ind w:left="360" w:hanging="360"/>
      </w:pPr>
      <w:rPr>
        <w:rFonts w:hint="default" w:ascii="Arial" w:hAnsi="Arial" w:cs="Arial"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5" w15:restartNumberingAfterBreak="0">
    <w:nsid w:val="6EB444B9"/>
    <w:multiLevelType w:val="hybridMultilevel"/>
    <w:tmpl w:val="9A06401E"/>
    <w:lvl w:ilvl="0" w:tplc="E8D82FDC">
      <w:numFmt w:val="bullet"/>
      <w:lvlText w:val="-"/>
      <w:lvlJc w:val="left"/>
      <w:pPr>
        <w:ind w:left="720" w:hanging="360"/>
      </w:pPr>
      <w:rPr>
        <w:rFonts w:hint="default" w:ascii="Arial" w:hAnsi="Arial" w:cs="Arial" w:eastAsiaTheme="minorHAnsi"/>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667630097">
    <w:abstractNumId w:val="3"/>
  </w:num>
  <w:num w:numId="2" w16cid:durableId="2004821715">
    <w:abstractNumId w:val="5"/>
  </w:num>
  <w:num w:numId="3" w16cid:durableId="1530145937">
    <w:abstractNumId w:val="2"/>
  </w:num>
  <w:num w:numId="4" w16cid:durableId="245305968">
    <w:abstractNumId w:val="1"/>
  </w:num>
  <w:num w:numId="5" w16cid:durableId="962156154">
    <w:abstractNumId w:val="4"/>
  </w:num>
  <w:num w:numId="6" w16cid:durableId="61363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CA"/>
    <w:rsid w:val="00070694"/>
    <w:rsid w:val="00210200"/>
    <w:rsid w:val="002462D4"/>
    <w:rsid w:val="002C7803"/>
    <w:rsid w:val="0033784F"/>
    <w:rsid w:val="004406B1"/>
    <w:rsid w:val="0060063A"/>
    <w:rsid w:val="00B673AA"/>
    <w:rsid w:val="00C02D14"/>
    <w:rsid w:val="00C06CC9"/>
    <w:rsid w:val="00C827D8"/>
    <w:rsid w:val="00C906F7"/>
    <w:rsid w:val="00D47DCA"/>
    <w:rsid w:val="00E8274C"/>
    <w:rsid w:val="00E939E4"/>
    <w:rsid w:val="00FA3709"/>
    <w:rsid w:val="00FC0BB0"/>
    <w:rsid w:val="00FC474A"/>
    <w:rsid w:val="00FE2133"/>
    <w:rsid w:val="7659D9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E475"/>
  <w15:chartTrackingRefBased/>
  <w15:docId w15:val="{578109FC-14D9-4BF0-B910-C47D4A3C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7DCA"/>
    <w:pPr>
      <w:spacing w:after="200" w:line="276" w:lineRule="auto"/>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D47DCA"/>
    <w:pPr>
      <w:ind w:left="720"/>
      <w:contextualSpacing/>
    </w:pPr>
  </w:style>
  <w:style w:type="character" w:styleId="Lienhypertexte">
    <w:name w:val="Hyperlink"/>
    <w:basedOn w:val="Policepardfaut"/>
    <w:uiPriority w:val="99"/>
    <w:unhideWhenUsed/>
    <w:rsid w:val="00D47DCA"/>
    <w:rPr>
      <w:color w:val="0563C1" w:themeColor="hyperlink"/>
      <w:u w:val="single"/>
    </w:rPr>
  </w:style>
  <w:style w:type="character" w:styleId="Mentionnonrsolue">
    <w:name w:val="Unresolved Mention"/>
    <w:basedOn w:val="Policepardfaut"/>
    <w:uiPriority w:val="99"/>
    <w:semiHidden/>
    <w:unhideWhenUsed/>
    <w:rsid w:val="00440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72790">
      <w:bodyDiv w:val="1"/>
      <w:marLeft w:val="0"/>
      <w:marRight w:val="0"/>
      <w:marTop w:val="0"/>
      <w:marBottom w:val="0"/>
      <w:divBdr>
        <w:top w:val="none" w:sz="0" w:space="0" w:color="auto"/>
        <w:left w:val="none" w:sz="0" w:space="0" w:color="auto"/>
        <w:bottom w:val="none" w:sz="0" w:space="0" w:color="auto"/>
        <w:right w:val="none" w:sz="0" w:space="0" w:color="auto"/>
      </w:divBdr>
      <w:divsChild>
        <w:div w:id="427427971">
          <w:marLeft w:val="0"/>
          <w:marRight w:val="0"/>
          <w:marTop w:val="0"/>
          <w:marBottom w:val="0"/>
          <w:divBdr>
            <w:top w:val="none" w:sz="0" w:space="0" w:color="auto"/>
            <w:left w:val="none" w:sz="0" w:space="0" w:color="auto"/>
            <w:bottom w:val="none" w:sz="0" w:space="0" w:color="auto"/>
            <w:right w:val="none" w:sz="0" w:space="0" w:color="auto"/>
          </w:divBdr>
          <w:divsChild>
            <w:div w:id="144519842">
              <w:marLeft w:val="0"/>
              <w:marRight w:val="0"/>
              <w:marTop w:val="0"/>
              <w:marBottom w:val="0"/>
              <w:divBdr>
                <w:top w:val="none" w:sz="0" w:space="0" w:color="auto"/>
                <w:left w:val="none" w:sz="0" w:space="0" w:color="auto"/>
                <w:bottom w:val="none" w:sz="0" w:space="0" w:color="auto"/>
                <w:right w:val="none" w:sz="0" w:space="0" w:color="auto"/>
              </w:divBdr>
            </w:div>
          </w:divsChild>
        </w:div>
        <w:div w:id="2058360632">
          <w:marLeft w:val="0"/>
          <w:marRight w:val="0"/>
          <w:marTop w:val="0"/>
          <w:marBottom w:val="0"/>
          <w:divBdr>
            <w:top w:val="none" w:sz="0" w:space="0" w:color="auto"/>
            <w:left w:val="none" w:sz="0" w:space="0" w:color="auto"/>
            <w:bottom w:val="none" w:sz="0" w:space="0" w:color="auto"/>
            <w:right w:val="none" w:sz="0" w:space="0" w:color="auto"/>
          </w:divBdr>
          <w:divsChild>
            <w:div w:id="568347877">
              <w:marLeft w:val="0"/>
              <w:marRight w:val="0"/>
              <w:marTop w:val="0"/>
              <w:marBottom w:val="0"/>
              <w:divBdr>
                <w:top w:val="none" w:sz="0" w:space="0" w:color="auto"/>
                <w:left w:val="none" w:sz="0" w:space="0" w:color="auto"/>
                <w:bottom w:val="none" w:sz="0" w:space="0" w:color="auto"/>
                <w:right w:val="none" w:sz="0" w:space="0" w:color="auto"/>
              </w:divBdr>
            </w:div>
          </w:divsChild>
        </w:div>
        <w:div w:id="418254037">
          <w:marLeft w:val="0"/>
          <w:marRight w:val="0"/>
          <w:marTop w:val="0"/>
          <w:marBottom w:val="0"/>
          <w:divBdr>
            <w:top w:val="none" w:sz="0" w:space="0" w:color="auto"/>
            <w:left w:val="none" w:sz="0" w:space="0" w:color="auto"/>
            <w:bottom w:val="none" w:sz="0" w:space="0" w:color="auto"/>
            <w:right w:val="none" w:sz="0" w:space="0" w:color="auto"/>
          </w:divBdr>
          <w:divsChild>
            <w:div w:id="14212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oxfam.b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OBE.jobs@oxfam.org" TargetMode="External" Id="Rbbab3256dd90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 Nardella</dc:creator>
  <keywords/>
  <dc:description/>
  <lastModifiedBy>Lien Santens</lastModifiedBy>
  <revision>4</revision>
  <dcterms:created xsi:type="dcterms:W3CDTF">2022-07-19T10:03:00.0000000Z</dcterms:created>
  <dcterms:modified xsi:type="dcterms:W3CDTF">2022-07-19T10:48:00.8402355Z</dcterms:modified>
</coreProperties>
</file>